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b/>
          <w:color w:val="1D2129"/>
          <w:sz w:val="28"/>
          <w:szCs w:val="28"/>
          <w:u w:val="single"/>
        </w:rPr>
      </w:pPr>
      <w:r w:rsidRPr="0049376A">
        <w:rPr>
          <w:rFonts w:asciiTheme="minorHAnsi" w:hAnsiTheme="minorHAnsi" w:cs="Helvetica"/>
          <w:b/>
          <w:color w:val="1D2129"/>
          <w:sz w:val="28"/>
          <w:szCs w:val="28"/>
          <w:u w:val="single"/>
        </w:rPr>
        <w:t>DE LA ACREDITACION DE LOS ESPACIOS CURRICULARES: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b/>
          <w:color w:val="1D2129"/>
          <w:sz w:val="28"/>
          <w:szCs w:val="28"/>
          <w:u w:val="single"/>
        </w:rPr>
      </w:pPr>
    </w:p>
    <w:p w:rsidR="0049376A" w:rsidRDefault="0049376A" w:rsidP="0049376A">
      <w:pPr>
        <w:pStyle w:val="NormalWeb"/>
        <w:shd w:val="clear" w:color="auto" w:fill="FFFFFF"/>
        <w:spacing w:before="60" w:beforeAutospacing="0" w:after="60" w:afterAutospacing="0"/>
        <w:rPr>
          <w:rStyle w:val="apple-converted-space"/>
          <w:rFonts w:asciiTheme="minorHAnsi" w:hAnsiTheme="minorHAnsi" w:cs="Helvetica"/>
          <w:color w:val="1D2129"/>
          <w:u w:val="single"/>
        </w:rPr>
      </w:pPr>
      <w:r w:rsidRPr="0049376A">
        <w:rPr>
          <w:rFonts w:asciiTheme="minorHAnsi" w:hAnsiTheme="minorHAnsi" w:cs="Helvetica"/>
          <w:color w:val="1D2129"/>
          <w:u w:val="single"/>
        </w:rPr>
        <w:t>Régimen de estudiante libre:</w:t>
      </w:r>
      <w:r w:rsidRPr="0049376A">
        <w:rPr>
          <w:rStyle w:val="apple-converted-space"/>
          <w:rFonts w:asciiTheme="minorHAnsi" w:hAnsiTheme="minorHAnsi" w:cs="Helvetica"/>
          <w:color w:val="1D2129"/>
          <w:u w:val="single"/>
        </w:rPr>
        <w:t> 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color w:val="1D2129"/>
        </w:rPr>
      </w:pPr>
      <w:r w:rsidRPr="0049376A">
        <w:rPr>
          <w:rFonts w:asciiTheme="minorHAnsi" w:hAnsiTheme="minorHAnsi" w:cs="Helvetica"/>
          <w:color w:val="1D2129"/>
        </w:rPr>
        <w:br/>
        <w:t>- Al inicio de cada ciclo lectivo el estudiante podrá inscribirse como libre hasta en un 30 % de las unidades curriculares con formato materia, establecidas por año en el diseño curr</w:t>
      </w:r>
      <w:r w:rsidRPr="0049376A">
        <w:rPr>
          <w:rFonts w:asciiTheme="minorHAnsi" w:hAnsiTheme="minorHAnsi" w:cs="Helvetica"/>
          <w:color w:val="1D2129"/>
        </w:rPr>
        <w:t>i</w:t>
      </w:r>
      <w:r w:rsidRPr="0049376A">
        <w:rPr>
          <w:rFonts w:asciiTheme="minorHAnsi" w:hAnsiTheme="minorHAnsi" w:cs="Helvetica"/>
          <w:color w:val="1D2129"/>
        </w:rPr>
        <w:t>cular. Quedan exceptuados de este régimen los talleres, seminarios, ateneos y el Espacio de la Práctica Docente.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color w:val="1D2129"/>
        </w:rPr>
      </w:pPr>
      <w:r w:rsidRPr="0049376A">
        <w:rPr>
          <w:rFonts w:asciiTheme="minorHAnsi" w:hAnsiTheme="minorHAnsi" w:cs="Helvetica"/>
          <w:color w:val="1D2129"/>
        </w:rPr>
        <w:t>- Los alumnos inscriptos en la condición de libres podrán rendir exámenes en los turnos de noviembre/diciembre y marzo, correspondientes al período en que se registraron como estudiantes libres. Si no acreditara la materia en el turno de marzo, deberá renovar su inscripción como alumno libre.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color w:val="1D2129"/>
        </w:rPr>
      </w:pPr>
      <w:r w:rsidRPr="0049376A">
        <w:rPr>
          <w:rFonts w:asciiTheme="minorHAnsi" w:hAnsiTheme="minorHAnsi" w:cs="Helvetica"/>
          <w:color w:val="1D2129"/>
        </w:rPr>
        <w:t>- La modalidad libre es una situación de cursada sobre una unidad curricular que, por def</w:t>
      </w:r>
      <w:r w:rsidRPr="0049376A">
        <w:rPr>
          <w:rFonts w:asciiTheme="minorHAnsi" w:hAnsiTheme="minorHAnsi" w:cs="Helvetica"/>
          <w:color w:val="1D2129"/>
        </w:rPr>
        <w:t>i</w:t>
      </w:r>
      <w:r w:rsidRPr="0049376A">
        <w:rPr>
          <w:rFonts w:asciiTheme="minorHAnsi" w:hAnsiTheme="minorHAnsi" w:cs="Helvetica"/>
          <w:color w:val="1D2129"/>
        </w:rPr>
        <w:t>nición en los diseños curriculares, es de cursada anual, por lo tanto no puede regularizar situación académica en el llamado de julio.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color w:val="1D2129"/>
        </w:rPr>
      </w:pPr>
      <w:r w:rsidRPr="0049376A">
        <w:rPr>
          <w:rFonts w:asciiTheme="minorHAnsi" w:hAnsiTheme="minorHAnsi" w:cs="Helvetica"/>
          <w:color w:val="1D2129"/>
        </w:rPr>
        <w:t>- Deberán rendir exámenes con la propuesta pedagógica vigente al momento de su in</w:t>
      </w:r>
      <w:r w:rsidRPr="0049376A">
        <w:rPr>
          <w:rFonts w:asciiTheme="minorHAnsi" w:hAnsiTheme="minorHAnsi" w:cs="Helvetica"/>
          <w:color w:val="1D2129"/>
        </w:rPr>
        <w:t>s</w:t>
      </w:r>
      <w:r w:rsidRPr="0049376A">
        <w:rPr>
          <w:rFonts w:asciiTheme="minorHAnsi" w:hAnsiTheme="minorHAnsi" w:cs="Helvetica"/>
          <w:color w:val="1D2129"/>
        </w:rPr>
        <w:t>cripción.</w:t>
      </w:r>
    </w:p>
    <w:p w:rsidR="0049376A" w:rsidRPr="0049376A" w:rsidRDefault="0049376A" w:rsidP="0049376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="Helvetica"/>
          <w:color w:val="1D2129"/>
        </w:rPr>
      </w:pPr>
      <w:r w:rsidRPr="0049376A">
        <w:rPr>
          <w:rFonts w:asciiTheme="minorHAnsi" w:hAnsiTheme="minorHAnsi" w:cs="Helvetica"/>
          <w:color w:val="1D2129"/>
        </w:rPr>
        <w:t>- La evaluación tendrá una instancia escrita y una oral. Se deberá aprobar el escrito para pasar al oral: cada instancia se acreditará con una calificación mínima de 4 (cuatro) pu</w:t>
      </w:r>
      <w:r w:rsidRPr="0049376A">
        <w:rPr>
          <w:rFonts w:asciiTheme="minorHAnsi" w:hAnsiTheme="minorHAnsi" w:cs="Helvetica"/>
          <w:color w:val="1D2129"/>
        </w:rPr>
        <w:t>n</w:t>
      </w:r>
      <w:r w:rsidRPr="0049376A">
        <w:rPr>
          <w:rFonts w:asciiTheme="minorHAnsi" w:hAnsiTheme="minorHAnsi" w:cs="Helvetica"/>
          <w:color w:val="1D2129"/>
        </w:rPr>
        <w:t>tos. Para la acreditación final se debe obtener 4 (cuatro) o más puntos.</w:t>
      </w:r>
    </w:p>
    <w:p w:rsidR="007540FE" w:rsidRPr="0049376A" w:rsidRDefault="007540FE" w:rsidP="0049376A">
      <w:pPr>
        <w:jc w:val="left"/>
        <w:rPr>
          <w:sz w:val="24"/>
          <w:szCs w:val="24"/>
        </w:rPr>
      </w:pPr>
    </w:p>
    <w:sectPr w:rsidR="007540FE" w:rsidRPr="0049376A" w:rsidSect="00754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compat/>
  <w:rsids>
    <w:rsidRoot w:val="0049376A"/>
    <w:rsid w:val="0049376A"/>
    <w:rsid w:val="007540FE"/>
    <w:rsid w:val="008030A7"/>
    <w:rsid w:val="00E87685"/>
    <w:rsid w:val="00F7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7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9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1</cp:revision>
  <dcterms:created xsi:type="dcterms:W3CDTF">2017-02-28T03:30:00Z</dcterms:created>
  <dcterms:modified xsi:type="dcterms:W3CDTF">2017-02-28T03:43:00Z</dcterms:modified>
</cp:coreProperties>
</file>